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7" w:rsidRPr="00802767" w:rsidRDefault="00321A27" w:rsidP="00321A27">
      <w:pPr>
        <w:shd w:val="clear" w:color="auto" w:fill="FFFFFF"/>
        <w:spacing w:after="168" w:line="671" w:lineRule="atLeast"/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</w:pPr>
      <w:r w:rsidRPr="00802767"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Useful Link</w:t>
      </w:r>
      <w:r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s</w:t>
      </w:r>
    </w:p>
    <w:p w:rsidR="00BB060C" w:rsidRDefault="00D54AB0" w:rsidP="00321A27">
      <w:pP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</w:pPr>
      <w: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Retailers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9"/>
        <w:gridCol w:w="6749"/>
      </w:tblGrid>
      <w:tr w:rsidR="00321A27" w:rsidTr="00D54AB0">
        <w:tc>
          <w:tcPr>
            <w:tcW w:w="0" w:type="auto"/>
          </w:tcPr>
          <w:p w:rsidR="00321A27" w:rsidRDefault="00D54AB0" w:rsidP="00321A27">
            <w:proofErr w:type="spellStart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Regtons</w:t>
            </w:r>
            <w:proofErr w:type="spellEnd"/>
          </w:p>
        </w:tc>
        <w:tc>
          <w:tcPr>
            <w:tcW w:w="0" w:type="auto"/>
          </w:tcPr>
          <w:p w:rsidR="00321A27" w:rsidRDefault="00D54AB0" w:rsidP="00321A27">
            <w:hyperlink r:id="rId5" w:history="1">
              <w:r w:rsidRPr="00D54AB0">
                <w:rPr>
                  <w:rStyle w:val="Hyperlink"/>
                </w:rPr>
                <w:t>http://regton.com/</w:t>
              </w:r>
            </w:hyperlink>
          </w:p>
        </w:tc>
      </w:tr>
      <w:tr w:rsidR="000F5323" w:rsidTr="00D54AB0">
        <w:tc>
          <w:tcPr>
            <w:tcW w:w="0" w:type="auto"/>
          </w:tcPr>
          <w:p w:rsidR="000F5323" w:rsidRPr="00802767" w:rsidRDefault="00D54AB0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Joan Allen</w:t>
            </w:r>
          </w:p>
        </w:tc>
        <w:tc>
          <w:tcPr>
            <w:tcW w:w="0" w:type="auto"/>
          </w:tcPr>
          <w:p w:rsidR="000F5323" w:rsidRDefault="00D54AB0" w:rsidP="00321A27">
            <w:hyperlink r:id="rId6" w:history="1">
              <w:r w:rsidRPr="00D54AB0">
                <w:rPr>
                  <w:rStyle w:val="Hyperlink"/>
                </w:rPr>
                <w:t>http://www.joanallen.co.uk/</w:t>
              </w:r>
            </w:hyperlink>
          </w:p>
        </w:tc>
      </w:tr>
      <w:tr w:rsidR="002F4015" w:rsidTr="00D54AB0">
        <w:tc>
          <w:tcPr>
            <w:tcW w:w="0" w:type="auto"/>
          </w:tcPr>
          <w:p w:rsidR="002F4015" w:rsidRPr="00802767" w:rsidRDefault="00D54AB0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proofErr w:type="spellStart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Detectnix</w:t>
            </w:r>
            <w:proofErr w:type="spellEnd"/>
          </w:p>
        </w:tc>
        <w:tc>
          <w:tcPr>
            <w:tcW w:w="0" w:type="auto"/>
          </w:tcPr>
          <w:p w:rsidR="002F4015" w:rsidRDefault="00D54AB0" w:rsidP="00321A27">
            <w:hyperlink r:id="rId7" w:history="1">
              <w:r w:rsidRPr="00D54AB0">
                <w:rPr>
                  <w:rStyle w:val="Hyperlink"/>
                </w:rPr>
                <w:t>http://www.detecnicks.co.uk/</w:t>
              </w:r>
            </w:hyperlink>
          </w:p>
        </w:tc>
      </w:tr>
      <w:tr w:rsidR="00D54AB0" w:rsidTr="00D54AB0">
        <w:tc>
          <w:tcPr>
            <w:tcW w:w="0" w:type="auto"/>
          </w:tcPr>
          <w:p w:rsidR="00D54AB0" w:rsidRPr="00802767" w:rsidRDefault="00D54AB0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proofErr w:type="spellStart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Crawfords</w:t>
            </w:r>
            <w:proofErr w:type="spellEnd"/>
          </w:p>
        </w:tc>
        <w:tc>
          <w:tcPr>
            <w:tcW w:w="0" w:type="auto"/>
          </w:tcPr>
          <w:p w:rsidR="00D54AB0" w:rsidRDefault="00D54AB0" w:rsidP="00321A27">
            <w:hyperlink r:id="rId8" w:history="1">
              <w:r w:rsidRPr="00D54AB0">
                <w:rPr>
                  <w:rStyle w:val="Hyperlink"/>
                </w:rPr>
                <w:t>https://www.crawfordsmd.com/</w:t>
              </w:r>
            </w:hyperlink>
          </w:p>
        </w:tc>
      </w:tr>
      <w:tr w:rsidR="00D54AB0" w:rsidTr="00D54AB0">
        <w:tc>
          <w:tcPr>
            <w:tcW w:w="0" w:type="auto"/>
          </w:tcPr>
          <w:p w:rsidR="00D54AB0" w:rsidRPr="00802767" w:rsidRDefault="00D54AB0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Good </w:t>
            </w: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Second-hand</w:t>
            </w: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 Detectors</w:t>
            </w:r>
          </w:p>
        </w:tc>
        <w:tc>
          <w:tcPr>
            <w:tcW w:w="0" w:type="auto"/>
          </w:tcPr>
          <w:p w:rsidR="00D54AB0" w:rsidRDefault="00D54AB0" w:rsidP="00321A27">
            <w:hyperlink r:id="rId9" w:history="1">
              <w:r w:rsidRPr="00D54AB0">
                <w:rPr>
                  <w:rStyle w:val="Hyperlink"/>
                </w:rPr>
                <w:t>http://staffsmetaldetectorsonlineshop.co.uk/index.asp?secondhand.htm</w:t>
              </w:r>
            </w:hyperlink>
          </w:p>
        </w:tc>
      </w:tr>
      <w:tr w:rsidR="00D54AB0" w:rsidTr="00D54AB0">
        <w:tc>
          <w:tcPr>
            <w:tcW w:w="0" w:type="auto"/>
          </w:tcPr>
          <w:p w:rsidR="00D54AB0" w:rsidRPr="00802767" w:rsidRDefault="00D54AB0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proofErr w:type="spellStart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Minelab</w:t>
            </w:r>
            <w:proofErr w:type="spellEnd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 Repairs</w:t>
            </w:r>
          </w:p>
        </w:tc>
        <w:tc>
          <w:tcPr>
            <w:tcW w:w="0" w:type="auto"/>
          </w:tcPr>
          <w:p w:rsidR="00D54AB0" w:rsidRDefault="00D54AB0" w:rsidP="00321A27">
            <w:hyperlink r:id="rId10" w:history="1">
              <w:r w:rsidRPr="00D54AB0">
                <w:rPr>
                  <w:rStyle w:val="Hyperlink"/>
                </w:rPr>
                <w:t>http://metaldetectorrepair.com/</w:t>
              </w:r>
            </w:hyperlink>
          </w:p>
        </w:tc>
      </w:tr>
      <w:tr w:rsidR="00D54AB0" w:rsidTr="00D54AB0">
        <w:tc>
          <w:tcPr>
            <w:tcW w:w="0" w:type="auto"/>
          </w:tcPr>
          <w:p w:rsidR="00D54AB0" w:rsidRPr="00802767" w:rsidRDefault="00D54AB0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3D Printed Detector Parts (from the USA)</w:t>
            </w:r>
          </w:p>
        </w:tc>
        <w:tc>
          <w:tcPr>
            <w:tcW w:w="0" w:type="auto"/>
          </w:tcPr>
          <w:p w:rsidR="00D54AB0" w:rsidRDefault="00D54AB0" w:rsidP="00321A27">
            <w:hyperlink r:id="rId11" w:history="1">
              <w:r w:rsidRPr="00D54AB0">
                <w:rPr>
                  <w:rStyle w:val="Hyperlink"/>
                </w:rPr>
                <w:t>https://www.detectingdoodads.com/store/c1/Featured_Products.html</w:t>
              </w:r>
            </w:hyperlink>
          </w:p>
        </w:tc>
      </w:tr>
    </w:tbl>
    <w:p w:rsidR="00321A27" w:rsidRDefault="00321A27" w:rsidP="00321A27">
      <w:bookmarkStart w:id="0" w:name="_GoBack"/>
      <w:bookmarkEnd w:id="0"/>
    </w:p>
    <w:sectPr w:rsidR="00321A27" w:rsidSect="00321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7"/>
    <w:rsid w:val="0001437D"/>
    <w:rsid w:val="000E2823"/>
    <w:rsid w:val="000F5323"/>
    <w:rsid w:val="002F4015"/>
    <w:rsid w:val="00321A27"/>
    <w:rsid w:val="007C0E02"/>
    <w:rsid w:val="007F4AB7"/>
    <w:rsid w:val="0081720A"/>
    <w:rsid w:val="00843713"/>
    <w:rsid w:val="0088345B"/>
    <w:rsid w:val="00BB060C"/>
    <w:rsid w:val="00BE5FB9"/>
    <w:rsid w:val="00D54AB0"/>
    <w:rsid w:val="00D739EB"/>
    <w:rsid w:val="00DD5C3B"/>
    <w:rsid w:val="00F1466B"/>
    <w:rsid w:val="00F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wfordsm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tecnicks.co.u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anallen.co.uk/" TargetMode="External"/><Relationship Id="rId11" Type="http://schemas.openxmlformats.org/officeDocument/2006/relationships/hyperlink" Target="https://www.detectingdoodads.com/store/c1/Featured_Products.html" TargetMode="External"/><Relationship Id="rId5" Type="http://schemas.openxmlformats.org/officeDocument/2006/relationships/hyperlink" Target="http://regton.com/" TargetMode="External"/><Relationship Id="rId10" Type="http://schemas.openxmlformats.org/officeDocument/2006/relationships/hyperlink" Target="http://metaldetectorrepai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ffsmetaldetectorsonlineshop.co.uk/index.asp?secondhan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dgilbert.hill@gmail.com</dc:creator>
  <cp:lastModifiedBy>dgilbert.hill@gmail.com</cp:lastModifiedBy>
  <cp:revision>2</cp:revision>
  <dcterms:created xsi:type="dcterms:W3CDTF">2019-01-11T11:00:00Z</dcterms:created>
  <dcterms:modified xsi:type="dcterms:W3CDTF">2019-01-11T11:00:00Z</dcterms:modified>
</cp:coreProperties>
</file>